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9A85" w14:textId="7FCB4B67" w:rsidR="00F46A6B" w:rsidRPr="00A02489" w:rsidRDefault="00F46A6B" w:rsidP="00F46A6B">
      <w:pPr>
        <w:rPr>
          <w:lang w:val="en-US"/>
        </w:rPr>
      </w:pPr>
      <w:r w:rsidRPr="00A02489">
        <w:rPr>
          <w:b/>
          <w:bCs/>
          <w:sz w:val="32"/>
          <w:szCs w:val="32"/>
          <w:lang w:val="en-US"/>
        </w:rPr>
        <w:t>NOTULEN MR BENEDICTUSSCHOOL HEILOO</w:t>
      </w:r>
      <w:r w:rsidRPr="00A02489">
        <w:rPr>
          <w:b/>
          <w:bCs/>
          <w:sz w:val="32"/>
          <w:szCs w:val="32"/>
          <w:lang w:val="en-US"/>
        </w:rPr>
        <w:br/>
      </w:r>
      <w:r w:rsidRPr="00A02489">
        <w:rPr>
          <w:lang w:val="en-US"/>
        </w:rPr>
        <w:br/>
      </w:r>
      <w:r w:rsidRPr="00A02489">
        <w:rPr>
          <w:b/>
          <w:bCs/>
          <w:lang w:val="en-US"/>
        </w:rPr>
        <w:t>Datum</w:t>
      </w:r>
      <w:r w:rsidRPr="00A02489">
        <w:rPr>
          <w:lang w:val="en-US"/>
        </w:rPr>
        <w:t xml:space="preserve">: </w:t>
      </w:r>
      <w:r w:rsidRPr="00A02489">
        <w:rPr>
          <w:lang w:val="en-US"/>
        </w:rPr>
        <w:tab/>
      </w:r>
      <w:r w:rsidR="00111BD4">
        <w:rPr>
          <w:lang w:val="en-US"/>
        </w:rPr>
        <w:t>07</w:t>
      </w:r>
      <w:r w:rsidRPr="00A02489">
        <w:rPr>
          <w:lang w:val="en-US"/>
        </w:rPr>
        <w:t>-1</w:t>
      </w:r>
      <w:r w:rsidR="00111BD4">
        <w:rPr>
          <w:lang w:val="en-US"/>
        </w:rPr>
        <w:t>2</w:t>
      </w:r>
      <w:r w:rsidRPr="00A02489">
        <w:rPr>
          <w:lang w:val="en-US"/>
        </w:rPr>
        <w:t>-2021</w:t>
      </w:r>
    </w:p>
    <w:p w14:paraId="591BBA01" w14:textId="4B37ADEE" w:rsidR="00F46A6B" w:rsidRDefault="00F46A6B" w:rsidP="00F46A6B">
      <w:pPr>
        <w:ind w:left="1410" w:hanging="1410"/>
      </w:pPr>
      <w:r w:rsidRPr="00AC6A4C">
        <w:rPr>
          <w:b/>
          <w:bCs/>
        </w:rPr>
        <w:t>Aanwezig</w:t>
      </w:r>
      <w:r>
        <w:t xml:space="preserve">: </w:t>
      </w:r>
      <w:r>
        <w:tab/>
        <w:t>Eefje Pieterse, Theresia Ruijter, Andrew Flierman</w:t>
      </w:r>
      <w:r w:rsidR="00111BD4">
        <w:t xml:space="preserve"> (Notulen)</w:t>
      </w:r>
      <w:r>
        <w:t xml:space="preserve">, Dennis Nanne </w:t>
      </w:r>
    </w:p>
    <w:p w14:paraId="17BBA277" w14:textId="46D4D6F1" w:rsidR="00F46A6B" w:rsidRDefault="00F46A6B" w:rsidP="00F46A6B">
      <w:pPr>
        <w:ind w:left="1410" w:hanging="1410"/>
      </w:pPr>
      <w:r>
        <w:rPr>
          <w:b/>
          <w:bCs/>
        </w:rPr>
        <w:t>Afwezig</w:t>
      </w:r>
      <w:r w:rsidRPr="002D426E">
        <w:t>:</w:t>
      </w:r>
      <w:r>
        <w:t xml:space="preserve"> </w:t>
      </w:r>
      <w:r>
        <w:tab/>
        <w:t>Stephanie Zandbergen</w:t>
      </w:r>
      <w:r w:rsidR="00111BD4">
        <w:t xml:space="preserve">, </w:t>
      </w:r>
      <w:r w:rsidR="00111BD4">
        <w:t xml:space="preserve">Liselotte van </w:t>
      </w:r>
      <w:proofErr w:type="spellStart"/>
      <w:r w:rsidR="00111BD4">
        <w:t>Wunnik</w:t>
      </w:r>
      <w:proofErr w:type="spellEnd"/>
    </w:p>
    <w:p w14:paraId="14546A80" w14:textId="77777777" w:rsidR="00F46A6B" w:rsidRDefault="00F46A6B" w:rsidP="00F46A6B"/>
    <w:p w14:paraId="05867DFB" w14:textId="3BDC2555" w:rsidR="00F46A6B" w:rsidRPr="00AC6A4C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 w:rsidRPr="00AC6A4C">
        <w:rPr>
          <w:b/>
          <w:bCs/>
        </w:rPr>
        <w:t>Notulen 1</w:t>
      </w:r>
      <w:r w:rsidR="00111BD4">
        <w:rPr>
          <w:b/>
          <w:bCs/>
        </w:rPr>
        <w:t>2</w:t>
      </w:r>
      <w:r w:rsidRPr="00AC6A4C">
        <w:rPr>
          <w:b/>
          <w:bCs/>
        </w:rPr>
        <w:t>-</w:t>
      </w:r>
      <w:r w:rsidR="00111BD4">
        <w:rPr>
          <w:b/>
          <w:bCs/>
        </w:rPr>
        <w:t>10</w:t>
      </w:r>
      <w:r w:rsidRPr="00AC6A4C">
        <w:rPr>
          <w:b/>
          <w:bCs/>
        </w:rPr>
        <w:t>-20</w:t>
      </w:r>
      <w:r w:rsidR="00111BD4">
        <w:rPr>
          <w:b/>
          <w:bCs/>
        </w:rPr>
        <w:t>21</w:t>
      </w:r>
    </w:p>
    <w:p w14:paraId="139BB29E" w14:textId="77777777" w:rsidR="00F46A6B" w:rsidRDefault="00F46A6B" w:rsidP="00F46A6B">
      <w:r>
        <w:t xml:space="preserve">De notulen worden ongewijzigd vastgesteld. </w:t>
      </w:r>
    </w:p>
    <w:p w14:paraId="076735D9" w14:textId="56F2B33A" w:rsidR="00F46A6B" w:rsidRDefault="00F46A6B" w:rsidP="00F46A6B">
      <w:r>
        <w:t xml:space="preserve">N.a.v. de notulen: Tom Vermeulen </w:t>
      </w:r>
      <w:r w:rsidR="00F513E1">
        <w:t xml:space="preserve">(GMR) was </w:t>
      </w:r>
      <w:r>
        <w:t>uitgenodigd</w:t>
      </w:r>
      <w:r w:rsidR="00F513E1">
        <w:t xml:space="preserve"> maar was i.v.m. ziekte afwezig</w:t>
      </w:r>
      <w:r>
        <w:t>.</w:t>
      </w:r>
    </w:p>
    <w:p w14:paraId="281F9C2F" w14:textId="4411CF9F" w:rsidR="000B1D22" w:rsidRDefault="000B1D22" w:rsidP="00F46A6B">
      <w:r>
        <w:t>N.a.v. de notulen: Tijdens de laatste MR is er gesproken over n</w:t>
      </w:r>
      <w:r>
        <w:t xml:space="preserve">iveauverschillen in </w:t>
      </w:r>
      <w:r>
        <w:t xml:space="preserve">o.a. </w:t>
      </w:r>
      <w:r>
        <w:t>groep 4</w:t>
      </w:r>
      <w:r>
        <w:t xml:space="preserve"> en de be</w:t>
      </w:r>
      <w:r w:rsidR="00107E6C">
        <w:t xml:space="preserve">namingen van methode daarbij. De leerkracht </w:t>
      </w:r>
      <w:r>
        <w:t>herken</w:t>
      </w:r>
      <w:r w:rsidR="00107E6C">
        <w:t xml:space="preserve">t dit. Verder geeft Theresia aan dat het </w:t>
      </w:r>
      <w:r w:rsidR="008D4870">
        <w:t xml:space="preserve">aandacht heeft maar </w:t>
      </w:r>
      <w:r w:rsidR="00107E6C">
        <w:t xml:space="preserve">ook lastig is omdat het </w:t>
      </w:r>
      <w:r w:rsidR="008D4870">
        <w:t>deels ook in de methodische aanpak</w:t>
      </w:r>
      <w:r w:rsidR="00184854">
        <w:t xml:space="preserve"> zit.</w:t>
      </w:r>
    </w:p>
    <w:p w14:paraId="58A2D207" w14:textId="078FAFD5" w:rsidR="008D4870" w:rsidRDefault="008D4870" w:rsidP="00F46A6B">
      <w:r>
        <w:t>N</w:t>
      </w:r>
      <w:r w:rsidR="00B92B1D">
        <w:t xml:space="preserve">.a.v. de notulen: Kamp voor groep 8 gaat door. </w:t>
      </w:r>
    </w:p>
    <w:p w14:paraId="1D8970D8" w14:textId="77777777" w:rsidR="00F46A6B" w:rsidRPr="00AC6A4C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 w:rsidRPr="00AC6A4C">
        <w:rPr>
          <w:b/>
          <w:bCs/>
        </w:rPr>
        <w:t>Vaststellen agenda</w:t>
      </w:r>
    </w:p>
    <w:p w14:paraId="3CBACBFC" w14:textId="77777777" w:rsidR="00F46A6B" w:rsidRDefault="00F46A6B" w:rsidP="00F46A6B">
      <w:r>
        <w:t xml:space="preserve">De agenda wordt ongewijzigd vastgesteld. </w:t>
      </w:r>
    </w:p>
    <w:p w14:paraId="65306141" w14:textId="77777777" w:rsidR="00F46A6B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 w:rsidRPr="00AC6A4C">
        <w:rPr>
          <w:b/>
          <w:bCs/>
        </w:rPr>
        <w:t>Mededelingen</w:t>
      </w:r>
    </w:p>
    <w:p w14:paraId="3DF4FC33" w14:textId="3FF674E5" w:rsidR="00B16077" w:rsidRDefault="008E7440" w:rsidP="00B16077">
      <w:pPr>
        <w:pStyle w:val="Lijstalinea"/>
        <w:numPr>
          <w:ilvl w:val="0"/>
          <w:numId w:val="2"/>
        </w:numPr>
      </w:pPr>
      <w:r>
        <w:t>Veel last van coronabesmettingen</w:t>
      </w:r>
      <w:r w:rsidR="00295EFD">
        <w:t xml:space="preserve">. </w:t>
      </w:r>
      <w:r w:rsidR="004451B4">
        <w:t xml:space="preserve">Op dit moment een leerkracht ziek thuis met corona. </w:t>
      </w:r>
      <w:r w:rsidR="00295EFD">
        <w:t>Groep 8 is een week lang thuis gewees</w:t>
      </w:r>
      <w:r w:rsidR="00B16077">
        <w:t>t. Groep 8 &amp; 6 hebben de piek gehad en golf gaat nu duidelijk over naar groep 5</w:t>
      </w:r>
      <w:r w:rsidR="005D0DA3">
        <w:t>. Het is lastig lesgeven met incomplete groepen (deels thuis en deels school)</w:t>
      </w:r>
      <w:r w:rsidR="004451B4">
        <w:t xml:space="preserve"> en vergt </w:t>
      </w:r>
      <w:r w:rsidR="000B327E">
        <w:t xml:space="preserve">heel </w:t>
      </w:r>
      <w:r w:rsidR="004451B4">
        <w:t>veel voorbereiding voor de leerkracht</w:t>
      </w:r>
      <w:r w:rsidR="00D63FF1">
        <w:t xml:space="preserve">. De verwachting van </w:t>
      </w:r>
      <w:r w:rsidR="000B327E">
        <w:t xml:space="preserve">sommige </w:t>
      </w:r>
      <w:r w:rsidR="00D63FF1">
        <w:t>ouders is op dit gebied wel anders</w:t>
      </w:r>
      <w:r w:rsidR="000B327E">
        <w:t>. Deze groep ouders verwacht de zelfde ochtend nog een huiswerkpakketje te kunnen ophalen voor een ziek kind dat thuis moet blijven.</w:t>
      </w:r>
    </w:p>
    <w:p w14:paraId="349DAD3C" w14:textId="520709D8" w:rsidR="000B327E" w:rsidRDefault="00EE3250" w:rsidP="00B16077">
      <w:pPr>
        <w:pStyle w:val="Lijstalinea"/>
        <w:numPr>
          <w:ilvl w:val="0"/>
          <w:numId w:val="2"/>
        </w:numPr>
      </w:pPr>
      <w:r>
        <w:t xml:space="preserve">Er is verder nog zeer veel onduidelijkheid over de kerstvakantie, deze start mogelijk al op maandag 20 december i.p.v. 27 december. </w:t>
      </w:r>
    </w:p>
    <w:p w14:paraId="03BE71D2" w14:textId="16BBDCF9" w:rsidR="00EE3250" w:rsidRPr="00E60DDC" w:rsidRDefault="0054096C" w:rsidP="00B16077">
      <w:pPr>
        <w:pStyle w:val="Lijstalinea"/>
        <w:numPr>
          <w:ilvl w:val="0"/>
          <w:numId w:val="2"/>
        </w:numPr>
      </w:pPr>
      <w:r>
        <w:t xml:space="preserve">Vanuit de gemeente kwam de vraag om een plastic container te gaan gebruiken. De vraag is: </w:t>
      </w:r>
      <w:r>
        <w:rPr>
          <w:i/>
          <w:iCs/>
        </w:rPr>
        <w:t>waar zetten we deze container neer?</w:t>
      </w:r>
      <w:r w:rsidR="001E5BC8">
        <w:rPr>
          <w:i/>
          <w:iCs/>
        </w:rPr>
        <w:t xml:space="preserve"> </w:t>
      </w:r>
      <w:r w:rsidR="001E5BC8">
        <w:br/>
        <w:t xml:space="preserve">Het is een rolcontainer, welke niet in of om het gebouw mag staan door o.a. hygiëne of vandalisme. </w:t>
      </w:r>
      <w:r w:rsidR="006B14FB">
        <w:br/>
        <w:t xml:space="preserve">Een mogelijke oplossing wordt genoemd: Vraag aan gemeente of er een </w:t>
      </w:r>
      <w:r w:rsidR="006B14FB">
        <w:t xml:space="preserve">grote container </w:t>
      </w:r>
      <w:r w:rsidR="006B14FB">
        <w:t xml:space="preserve">kan komen </w:t>
      </w:r>
      <w:r w:rsidR="006B14FB">
        <w:t xml:space="preserve">en </w:t>
      </w:r>
      <w:r w:rsidR="006B14FB">
        <w:t xml:space="preserve">maak gebruik van </w:t>
      </w:r>
      <w:r w:rsidR="006B14FB">
        <w:t>kleine afvalbakken in de klas met zak.</w:t>
      </w:r>
    </w:p>
    <w:p w14:paraId="59C0107F" w14:textId="77777777" w:rsidR="00F46A6B" w:rsidRPr="00AC6A4C" w:rsidRDefault="00F46A6B" w:rsidP="00F46A6B">
      <w:pPr>
        <w:pStyle w:val="Lijstalinea"/>
        <w:rPr>
          <w:b/>
          <w:bCs/>
        </w:rPr>
      </w:pPr>
    </w:p>
    <w:p w14:paraId="3845BEB7" w14:textId="77777777" w:rsidR="00F46A6B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 w:rsidRPr="00B4351D">
        <w:rPr>
          <w:b/>
          <w:bCs/>
        </w:rPr>
        <w:t>Personele zaken</w:t>
      </w:r>
    </w:p>
    <w:p w14:paraId="2B5BDB70" w14:textId="2EFD5ECF" w:rsidR="000A6264" w:rsidRDefault="000A6264" w:rsidP="00EB6E54">
      <w:pPr>
        <w:pStyle w:val="Lijstalinea"/>
        <w:numPr>
          <w:ilvl w:val="0"/>
          <w:numId w:val="2"/>
        </w:numPr>
      </w:pPr>
      <w:r>
        <w:t>Bij de kleuterbouw gaan twee leerkrachten vertrekken, een per januari en een per 1 februari.</w:t>
      </w:r>
      <w:r w:rsidR="00EB6E54">
        <w:t xml:space="preserve"> </w:t>
      </w:r>
      <w:r w:rsidR="00EB6E54">
        <w:br/>
        <w:t xml:space="preserve">Binnenkort komt er meer duidelijkheid naar buiten over de kleuterbouw invulling. </w:t>
      </w:r>
    </w:p>
    <w:p w14:paraId="77610BA9" w14:textId="77777777" w:rsidR="007D303E" w:rsidRDefault="000B40CD" w:rsidP="00EB6E54">
      <w:pPr>
        <w:pStyle w:val="Lijstalinea"/>
        <w:numPr>
          <w:ilvl w:val="0"/>
          <w:numId w:val="2"/>
        </w:numPr>
      </w:pPr>
      <w:r>
        <w:t>Er is een l</w:t>
      </w:r>
      <w:r w:rsidR="002066C1">
        <w:t>eerkracht</w:t>
      </w:r>
      <w:r>
        <w:t xml:space="preserve"> die nog in </w:t>
      </w:r>
      <w:r w:rsidR="007D431E">
        <w:t xml:space="preserve">een zwaar </w:t>
      </w:r>
      <w:r>
        <w:t>herstel</w:t>
      </w:r>
      <w:r w:rsidR="007D431E">
        <w:t>traject</w:t>
      </w:r>
      <w:r>
        <w:t xml:space="preserve"> zit</w:t>
      </w:r>
      <w:r w:rsidR="007D431E">
        <w:t xml:space="preserve">, wanneer hij terugkomt is nog onduidelijk. </w:t>
      </w:r>
      <w:r>
        <w:t>Er wordt gekeken of hij eventueel kan aanhaken met kleinere taken om hem wel te blijven betrekken bij school.</w:t>
      </w:r>
    </w:p>
    <w:p w14:paraId="115C0E98" w14:textId="3D66590B" w:rsidR="00EB6E54" w:rsidRDefault="00226A91" w:rsidP="00EB6E54">
      <w:pPr>
        <w:pStyle w:val="Lijstalinea"/>
        <w:numPr>
          <w:ilvl w:val="0"/>
          <w:numId w:val="2"/>
        </w:numPr>
      </w:pPr>
      <w:r>
        <w:t xml:space="preserve">Leerkracht </w:t>
      </w:r>
      <w:r w:rsidR="00566B90">
        <w:t xml:space="preserve">komt </w:t>
      </w:r>
      <w:r>
        <w:t xml:space="preserve">weer terug van zwangerschapsverlof </w:t>
      </w:r>
      <w:r w:rsidR="007D303E">
        <w:t xml:space="preserve">en gaat na de kerstvakantie weer beginnen op groep 3. </w:t>
      </w:r>
    </w:p>
    <w:p w14:paraId="3B6F9B9E" w14:textId="25E0D15B" w:rsidR="007D303E" w:rsidRPr="00823262" w:rsidRDefault="00226A91" w:rsidP="00EB6E54">
      <w:pPr>
        <w:pStyle w:val="Lijstalinea"/>
        <w:numPr>
          <w:ilvl w:val="0"/>
          <w:numId w:val="2"/>
        </w:numPr>
      </w:pPr>
      <w:r>
        <w:t>Voor groep 5 &amp; 7 is ondersteuning gevonden.</w:t>
      </w:r>
    </w:p>
    <w:p w14:paraId="7C5047F3" w14:textId="77777777" w:rsidR="00F46A6B" w:rsidRPr="00B4351D" w:rsidRDefault="00F46A6B" w:rsidP="00F46A6B">
      <w:pPr>
        <w:pStyle w:val="Lijstalinea"/>
        <w:rPr>
          <w:b/>
          <w:bCs/>
        </w:rPr>
      </w:pPr>
    </w:p>
    <w:p w14:paraId="2EE53688" w14:textId="77777777" w:rsidR="00F46A6B" w:rsidRPr="00B4351D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 w:rsidRPr="00B4351D">
        <w:rPr>
          <w:b/>
          <w:bCs/>
        </w:rPr>
        <w:lastRenderedPageBreak/>
        <w:t>Schoolontwikkeling</w:t>
      </w:r>
    </w:p>
    <w:p w14:paraId="47432BBB" w14:textId="5094D20F" w:rsidR="00F46A6B" w:rsidRDefault="00184854" w:rsidP="000C4600">
      <w:pPr>
        <w:ind w:left="360"/>
      </w:pPr>
      <w:r>
        <w:t>Burgerschap</w:t>
      </w:r>
      <w:r w:rsidR="000A077C">
        <w:t xml:space="preserve"> </w:t>
      </w:r>
      <w:r>
        <w:t>is blijven liggen door corona</w:t>
      </w:r>
      <w:r w:rsidR="000A077C">
        <w:t xml:space="preserve">, maar gaat wel opgepakt worden met het thema “Lentekriebels”. </w:t>
      </w:r>
      <w:r w:rsidR="00D65DCC">
        <w:br/>
        <w:t xml:space="preserve">Burgerschap is </w:t>
      </w:r>
      <w:r w:rsidR="00005F94">
        <w:t xml:space="preserve">een programma waarbij er naar andere culturen gekeken wordt, maar er is ook aandacht voor </w:t>
      </w:r>
      <w:r w:rsidR="00B32AF2">
        <w:t xml:space="preserve">digitaal burgerschap, </w:t>
      </w:r>
      <w:r w:rsidR="00005F94">
        <w:t>je eigen mening vormen en durven geven</w:t>
      </w:r>
      <w:r w:rsidR="001F20AC">
        <w:t xml:space="preserve">. </w:t>
      </w:r>
      <w:r w:rsidR="000C4600">
        <w:t xml:space="preserve">In de toekomst moeten we kijken wat we als school met Burgerschap willen doen. </w:t>
      </w:r>
      <w:r w:rsidR="00EC2D7B">
        <w:t xml:space="preserve">Als </w:t>
      </w:r>
      <w:r w:rsidR="000C4600">
        <w:t xml:space="preserve">voorbeeld wordt ook gesproken over om </w:t>
      </w:r>
      <w:r w:rsidR="00EC2D7B">
        <w:t xml:space="preserve">paarse vrijdag </w:t>
      </w:r>
      <w:r w:rsidR="00D71253">
        <w:t xml:space="preserve">in te voeren </w:t>
      </w:r>
      <w:r w:rsidR="00EC2D7B">
        <w:t>(</w:t>
      </w:r>
      <w:r w:rsidR="00D71253">
        <w:t xml:space="preserve">Tweede vrijdag van december </w:t>
      </w:r>
      <w:r w:rsidR="00D71253" w:rsidRPr="00D71253">
        <w:t xml:space="preserve">waarop scholieren door paarse kleding te dragen solidariteit tonen met </w:t>
      </w:r>
      <w:proofErr w:type="spellStart"/>
      <w:r w:rsidR="00D71253" w:rsidRPr="00D71253">
        <w:t>lhbt-ers</w:t>
      </w:r>
      <w:proofErr w:type="spellEnd"/>
      <w:r w:rsidR="00D71253">
        <w:t>)</w:t>
      </w:r>
      <w:r w:rsidR="00573BCC">
        <w:t xml:space="preserve"> of hoe om te gaan met sociale media.</w:t>
      </w:r>
    </w:p>
    <w:p w14:paraId="6FB376BA" w14:textId="77777777" w:rsidR="00573BCC" w:rsidRDefault="00573BCC" w:rsidP="000C4600">
      <w:pPr>
        <w:ind w:left="360"/>
      </w:pPr>
    </w:p>
    <w:p w14:paraId="1951DDD3" w14:textId="62DDBD49" w:rsidR="00394296" w:rsidRDefault="00394296" w:rsidP="000C4600">
      <w:pPr>
        <w:ind w:left="360"/>
      </w:pPr>
      <w:r w:rsidRPr="00394296">
        <w:t>Traject plezierige klas is afgerond</w:t>
      </w:r>
      <w:r>
        <w:t xml:space="preserve"> en </w:t>
      </w:r>
      <w:r w:rsidRPr="00394296">
        <w:t xml:space="preserve">heeft veel positieven ontwikkelingen teweeggebracht volgens ouders en docente. </w:t>
      </w:r>
      <w:r>
        <w:t>Het is een m</w:t>
      </w:r>
      <w:r w:rsidRPr="00394296">
        <w:t>ooi traject</w:t>
      </w:r>
      <w:r>
        <w:t xml:space="preserve"> geweest</w:t>
      </w:r>
      <w:r w:rsidRPr="00394296">
        <w:t>.</w:t>
      </w:r>
    </w:p>
    <w:p w14:paraId="76F18C7B" w14:textId="77777777" w:rsidR="00F46A6B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Financiën</w:t>
      </w:r>
    </w:p>
    <w:p w14:paraId="2BA74BF0" w14:textId="6CA9A55C" w:rsidR="00F46A6B" w:rsidRPr="00E427FA" w:rsidRDefault="005830F7" w:rsidP="00F46A6B">
      <w:pPr>
        <w:pStyle w:val="Lijstalinea"/>
        <w:ind w:left="360"/>
      </w:pPr>
      <w:r>
        <w:t xml:space="preserve">De Benedictusschool eindigt met groene cijfers, ondanks de grote personele uitgaven. </w:t>
      </w:r>
      <w:proofErr w:type="spellStart"/>
      <w:r w:rsidR="00415578">
        <w:t>Blosse</w:t>
      </w:r>
      <w:proofErr w:type="spellEnd"/>
      <w:r w:rsidR="00415578">
        <w:t xml:space="preserve"> breed is het op dit moment lastig </w:t>
      </w:r>
      <w:r w:rsidR="002E7868">
        <w:t xml:space="preserve">financieel </w:t>
      </w:r>
      <w:r w:rsidR="00415578">
        <w:t>overzicht te krijgen i.v.m. software problemen. Hierdoor zijn financiële overzichten drie maanden oud. Hier wordt aan gewerkt</w:t>
      </w:r>
      <w:r w:rsidR="002E7868">
        <w:t xml:space="preserve"> vanuit </w:t>
      </w:r>
      <w:proofErr w:type="spellStart"/>
      <w:r w:rsidR="002E7868">
        <w:t>Blosse</w:t>
      </w:r>
      <w:proofErr w:type="spellEnd"/>
      <w:r w:rsidR="002E7868">
        <w:t>.</w:t>
      </w:r>
      <w:r w:rsidR="00415578">
        <w:t xml:space="preserve"> </w:t>
      </w:r>
    </w:p>
    <w:p w14:paraId="4C18F667" w14:textId="77777777" w:rsidR="00F46A6B" w:rsidRPr="002D426E" w:rsidRDefault="00F46A6B" w:rsidP="00F46A6B">
      <w:pPr>
        <w:pStyle w:val="Lijstalinea"/>
        <w:rPr>
          <w:b/>
          <w:bCs/>
        </w:rPr>
      </w:pPr>
    </w:p>
    <w:p w14:paraId="74B19A71" w14:textId="77777777" w:rsidR="00F46A6B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Huisvesting</w:t>
      </w:r>
    </w:p>
    <w:p w14:paraId="5C7ED6C3" w14:textId="25D37FC3" w:rsidR="00F46A6B" w:rsidRPr="00C55ADD" w:rsidRDefault="00F46A6B" w:rsidP="00F46A6B">
      <w:pPr>
        <w:pStyle w:val="Lijstalinea"/>
        <w:ind w:left="360"/>
        <w:rPr>
          <w:b/>
          <w:bCs/>
        </w:rPr>
      </w:pPr>
      <w:r w:rsidRPr="00A5476B">
        <w:t xml:space="preserve"> </w:t>
      </w:r>
    </w:p>
    <w:p w14:paraId="0901DE78" w14:textId="77777777" w:rsidR="00F46A6B" w:rsidRDefault="00F46A6B" w:rsidP="00F46A6B">
      <w:pPr>
        <w:pStyle w:val="Lijstalinea"/>
        <w:rPr>
          <w:b/>
          <w:bCs/>
        </w:rPr>
      </w:pPr>
    </w:p>
    <w:p w14:paraId="27C05D17" w14:textId="77777777" w:rsidR="00F46A6B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Incidentenregistratie</w:t>
      </w:r>
    </w:p>
    <w:p w14:paraId="0DBA230E" w14:textId="6254DD5D" w:rsidR="00DA0091" w:rsidRDefault="00DA0091" w:rsidP="00DA0091">
      <w:pPr>
        <w:pStyle w:val="Lijstalinea"/>
        <w:ind w:left="360"/>
      </w:pPr>
      <w:r>
        <w:t xml:space="preserve">Er een aantal incidenten </w:t>
      </w:r>
      <w:r>
        <w:t>geregistreerd</w:t>
      </w:r>
      <w:r>
        <w:t xml:space="preserve"> maar geen </w:t>
      </w:r>
      <w:proofErr w:type="spellStart"/>
      <w:r>
        <w:t>bijzonderen</w:t>
      </w:r>
      <w:proofErr w:type="spellEnd"/>
      <w:r>
        <w:t>. E</w:t>
      </w:r>
      <w:r>
        <w:t xml:space="preserve">r is </w:t>
      </w:r>
      <w:r>
        <w:t xml:space="preserve">in ieder geval </w:t>
      </w:r>
      <w:r>
        <w:t>vooruitgang</w:t>
      </w:r>
      <w:r>
        <w:t xml:space="preserve"> in de registratie</w:t>
      </w:r>
      <w:r>
        <w:t xml:space="preserve">. </w:t>
      </w:r>
    </w:p>
    <w:p w14:paraId="38DF7999" w14:textId="77777777" w:rsidR="00DA0091" w:rsidRDefault="00DA0091" w:rsidP="00DA0091">
      <w:pPr>
        <w:pStyle w:val="Lijstalinea"/>
        <w:ind w:left="360"/>
      </w:pPr>
    </w:p>
    <w:p w14:paraId="7481E44E" w14:textId="1AB891B9" w:rsidR="00F46A6B" w:rsidRDefault="00DA0091" w:rsidP="00DA0091">
      <w:pPr>
        <w:pStyle w:val="Lijstalinea"/>
        <w:ind w:left="360"/>
      </w:pPr>
      <w:r>
        <w:t xml:space="preserve">Theresia voegt toe dat er intimidatie vanuit </w:t>
      </w:r>
      <w:r>
        <w:t xml:space="preserve">een </w:t>
      </w:r>
      <w:r>
        <w:t>ouder heeft plaatsgevonden en geeft aan dat deze als incident geregistreerd moet worden.</w:t>
      </w:r>
    </w:p>
    <w:p w14:paraId="6819C61F" w14:textId="77777777" w:rsidR="00DA0091" w:rsidRPr="00DA0091" w:rsidRDefault="00DA0091" w:rsidP="00DA0091">
      <w:pPr>
        <w:pStyle w:val="Lijstalinea"/>
        <w:ind w:left="360"/>
        <w:rPr>
          <w:b/>
          <w:bCs/>
          <w:lang w:val="en-NL"/>
        </w:rPr>
      </w:pPr>
    </w:p>
    <w:p w14:paraId="36207AA6" w14:textId="77777777" w:rsidR="00F46A6B" w:rsidRPr="00F57C88" w:rsidRDefault="00F46A6B" w:rsidP="00F46A6B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</w:t>
      </w:r>
      <w:r w:rsidRPr="00F57C88">
        <w:rPr>
          <w:b/>
          <w:bCs/>
        </w:rPr>
        <w:t>ondvraag</w:t>
      </w:r>
    </w:p>
    <w:p w14:paraId="2C7E587C" w14:textId="581EB9FF" w:rsidR="00F46A6B" w:rsidRDefault="00F46A6B" w:rsidP="001D326E">
      <w:pPr>
        <w:pStyle w:val="Lijstalinea"/>
        <w:numPr>
          <w:ilvl w:val="0"/>
          <w:numId w:val="2"/>
        </w:numPr>
      </w:pPr>
      <w:r>
        <w:t xml:space="preserve">N.a.v. </w:t>
      </w:r>
      <w:r w:rsidR="00F83AE4">
        <w:t xml:space="preserve">burgerschap geeft Andrew nog aan dat het omgaan met je </w:t>
      </w:r>
      <w:proofErr w:type="spellStart"/>
      <w:r w:rsidR="00025A37">
        <w:t>social</w:t>
      </w:r>
      <w:proofErr w:type="spellEnd"/>
      <w:r w:rsidR="00025A37">
        <w:t xml:space="preserve"> media</w:t>
      </w:r>
      <w:r w:rsidR="00F83AE4">
        <w:t xml:space="preserve"> accounts (bijvoorbeeld wachtwoorden) een onderdeel</w:t>
      </w:r>
      <w:r>
        <w:t xml:space="preserve"> </w:t>
      </w:r>
      <w:r w:rsidR="00F83AE4">
        <w:t>kan zijn vo</w:t>
      </w:r>
      <w:r w:rsidR="00025A37">
        <w:t>or</w:t>
      </w:r>
      <w:r w:rsidR="00F83AE4">
        <w:t xml:space="preserve"> digitaal burgerschap. Theresia </w:t>
      </w:r>
      <w:r w:rsidR="004B2F10">
        <w:t xml:space="preserve">springt daar op in door thema’s te </w:t>
      </w:r>
      <w:r w:rsidR="00025A37">
        <w:t>definiëren</w:t>
      </w:r>
      <w:r w:rsidR="004B2F10">
        <w:t xml:space="preserve"> </w:t>
      </w:r>
      <w:r w:rsidR="00025A37">
        <w:t xml:space="preserve">voor (digitaal) burgerschap. Enkele voorbeelden die </w:t>
      </w:r>
      <w:r w:rsidR="001C257D">
        <w:t xml:space="preserve">nog extra genoemd </w:t>
      </w:r>
      <w:r w:rsidR="00025A37">
        <w:t>worden</w:t>
      </w:r>
      <w:r w:rsidR="001C257D">
        <w:t xml:space="preserve"> zijn</w:t>
      </w:r>
      <w:r w:rsidR="00025A37">
        <w:t xml:space="preserve">: </w:t>
      </w:r>
      <w:proofErr w:type="spellStart"/>
      <w:r w:rsidR="004B2F10">
        <w:t>Netflix</w:t>
      </w:r>
      <w:proofErr w:type="spellEnd"/>
      <w:r w:rsidR="004B2F10">
        <w:t>,</w:t>
      </w:r>
      <w:r w:rsidR="00025A37">
        <w:t xml:space="preserve"> </w:t>
      </w:r>
      <w:proofErr w:type="spellStart"/>
      <w:r w:rsidR="00025A37">
        <w:t>Social</w:t>
      </w:r>
      <w:proofErr w:type="spellEnd"/>
      <w:r w:rsidR="00025A37">
        <w:t xml:space="preserve"> Media, Geld, </w:t>
      </w:r>
      <w:r w:rsidR="001C257D">
        <w:t xml:space="preserve">kansengelijkheid. </w:t>
      </w:r>
    </w:p>
    <w:p w14:paraId="0615483E" w14:textId="6CD32531" w:rsidR="00F46A6B" w:rsidRDefault="00F46A6B" w:rsidP="00F46A6B">
      <w:r w:rsidRPr="00C55ADD">
        <w:rPr>
          <w:b/>
          <w:bCs/>
        </w:rPr>
        <w:t>Datum volgende vergadering</w:t>
      </w:r>
      <w:r>
        <w:t>: Di</w:t>
      </w:r>
      <w:r w:rsidR="00B20711">
        <w:t>n</w:t>
      </w:r>
      <w:r>
        <w:t xml:space="preserve">sdag </w:t>
      </w:r>
      <w:r w:rsidR="00B20711">
        <w:t>8 februari</w:t>
      </w:r>
      <w:r>
        <w:t xml:space="preserve"> 2021 om 19.30 uur. </w:t>
      </w:r>
    </w:p>
    <w:p w14:paraId="79813907" w14:textId="77777777" w:rsidR="00F46A6B" w:rsidRDefault="00F46A6B" w:rsidP="00F46A6B"/>
    <w:p w14:paraId="6D75BED2" w14:textId="77777777" w:rsidR="00F46A6B" w:rsidRDefault="00F46A6B" w:rsidP="00F46A6B"/>
    <w:p w14:paraId="706F551D" w14:textId="77777777" w:rsidR="00F46A6B" w:rsidRDefault="00F46A6B"/>
    <w:sectPr w:rsidR="00F46A6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350179"/>
      <w:docPartObj>
        <w:docPartGallery w:val="Page Numbers (Bottom of Page)"/>
        <w:docPartUnique/>
      </w:docPartObj>
    </w:sdtPr>
    <w:sdtEndPr/>
    <w:sdtContent>
      <w:p w14:paraId="5926731A" w14:textId="77777777" w:rsidR="00F57C88" w:rsidRDefault="00566B9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A8D2E" w14:textId="77777777" w:rsidR="00F57C88" w:rsidRDefault="00566B90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75DD"/>
    <w:multiLevelType w:val="hybridMultilevel"/>
    <w:tmpl w:val="7D965FA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92604"/>
    <w:multiLevelType w:val="hybridMultilevel"/>
    <w:tmpl w:val="1EC83A7A"/>
    <w:lvl w:ilvl="0" w:tplc="A88472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6B"/>
    <w:rsid w:val="00005F94"/>
    <w:rsid w:val="000246B1"/>
    <w:rsid w:val="00025A37"/>
    <w:rsid w:val="000A077C"/>
    <w:rsid w:val="000A6264"/>
    <w:rsid w:val="000B1D22"/>
    <w:rsid w:val="000B327E"/>
    <w:rsid w:val="000B40CD"/>
    <w:rsid w:val="000C4600"/>
    <w:rsid w:val="00107E6C"/>
    <w:rsid w:val="00111BD4"/>
    <w:rsid w:val="00184854"/>
    <w:rsid w:val="001C257D"/>
    <w:rsid w:val="001E5BC8"/>
    <w:rsid w:val="001F20AC"/>
    <w:rsid w:val="002066C1"/>
    <w:rsid w:val="00213F30"/>
    <w:rsid w:val="00226A91"/>
    <w:rsid w:val="00295EFD"/>
    <w:rsid w:val="002E7868"/>
    <w:rsid w:val="00394296"/>
    <w:rsid w:val="00415578"/>
    <w:rsid w:val="004451B4"/>
    <w:rsid w:val="004B2F10"/>
    <w:rsid w:val="0054096C"/>
    <w:rsid w:val="00566B90"/>
    <w:rsid w:val="00573BCC"/>
    <w:rsid w:val="005830F7"/>
    <w:rsid w:val="005D0DA3"/>
    <w:rsid w:val="006B14FB"/>
    <w:rsid w:val="007A76A4"/>
    <w:rsid w:val="007D303E"/>
    <w:rsid w:val="007D431E"/>
    <w:rsid w:val="00880C2D"/>
    <w:rsid w:val="008D4870"/>
    <w:rsid w:val="008E7440"/>
    <w:rsid w:val="00992D6A"/>
    <w:rsid w:val="00B16077"/>
    <w:rsid w:val="00B20711"/>
    <w:rsid w:val="00B32AF2"/>
    <w:rsid w:val="00B92B1D"/>
    <w:rsid w:val="00C44832"/>
    <w:rsid w:val="00D63FF1"/>
    <w:rsid w:val="00D65DCC"/>
    <w:rsid w:val="00D71253"/>
    <w:rsid w:val="00DA0091"/>
    <w:rsid w:val="00EB6E54"/>
    <w:rsid w:val="00EC2D7B"/>
    <w:rsid w:val="00EE3250"/>
    <w:rsid w:val="00F46A6B"/>
    <w:rsid w:val="00F513E1"/>
    <w:rsid w:val="00F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DA4B6"/>
  <w15:chartTrackingRefBased/>
  <w15:docId w15:val="{EFA78858-DD8C-4F79-93C8-0E7FE45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A6B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6A6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F46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6A6B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Flierman</dc:creator>
  <cp:keywords/>
  <dc:description/>
  <cp:lastModifiedBy>Andrew Flierman</cp:lastModifiedBy>
  <cp:revision>56</cp:revision>
  <dcterms:created xsi:type="dcterms:W3CDTF">2022-02-08T14:27:00Z</dcterms:created>
  <dcterms:modified xsi:type="dcterms:W3CDTF">2022-02-08T15:08:00Z</dcterms:modified>
</cp:coreProperties>
</file>